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520"/>
        <w:gridCol w:w="1470"/>
        <w:gridCol w:w="426"/>
        <w:gridCol w:w="5849"/>
        <w:gridCol w:w="5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416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>Unit 4 welcome to our party教案</w:t>
            </w:r>
          </w:p>
        </w:tc>
        <w:tc>
          <w:tcPr>
            <w:tcW w:w="426" w:type="dxa"/>
            <w:vMerge w:val="restart"/>
          </w:tcPr>
          <w:p/>
          <w:p/>
          <w:p/>
          <w:p>
            <w:r>
              <w:rPr>
                <w:rFonts w:hint="eastAsia"/>
              </w:rPr>
              <w:t>训</w:t>
            </w:r>
          </w:p>
          <w:p/>
          <w:p/>
          <w:p>
            <w:r>
              <w:rPr>
                <w:rFonts w:hint="eastAsia"/>
              </w:rPr>
              <w:t>练</w:t>
            </w:r>
          </w:p>
          <w:p/>
          <w:p/>
          <w:p>
            <w:r>
              <w:rPr>
                <w:rFonts w:hint="eastAsia"/>
              </w:rPr>
              <w:t>案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探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究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案</w:t>
            </w:r>
          </w:p>
          <w:p/>
        </w:tc>
        <w:tc>
          <w:tcPr>
            <w:tcW w:w="5849" w:type="dxa"/>
            <w:vMerge w:val="restart"/>
          </w:tcPr>
          <w:p>
            <w:pPr>
              <w:numPr>
                <w:ilvl w:val="0"/>
                <w:numId w:val="0"/>
              </w:numPr>
              <w:spacing w:line="400" w:lineRule="exact"/>
              <w:ind w:leftChars="0"/>
              <w:rPr>
                <w:rFonts w:hint="eastAsia"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小组展示</w:t>
            </w:r>
          </w:p>
          <w:p>
            <w:pPr>
              <w:numPr>
                <w:ilvl w:val="0"/>
                <w:numId w:val="0"/>
              </w:numPr>
              <w:spacing w:line="400" w:lineRule="exact"/>
              <w:ind w:leftChars="0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lang w:val="en-US" w:eastAsia="zh-CN"/>
              </w:rPr>
              <w:t>1、</w:t>
            </w:r>
            <w:r>
              <w:rPr>
                <w:rFonts w:hint="eastAsia" w:asciiTheme="minorEastAsia" w:hAnsiTheme="minorEastAsia"/>
                <w:lang w:eastAsia="zh-CN"/>
              </w:rPr>
              <w:t>设定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party类型，分角色练习主人、客人常用对话及party上谈论天气的句型。 </w:t>
            </w:r>
            <w:r>
              <w:rPr>
                <w:rFonts w:hint="eastAsia" w:asciiTheme="minorEastAsia" w:hAnsiTheme="minorEastAsia"/>
              </w:rPr>
              <w:t>要求：语言要精练，形象要大方，能够让听讲人容易理解。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ind w:leftChars="0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随堂练习</w:t>
            </w:r>
          </w:p>
          <w:p>
            <w:pPr>
              <w:numPr>
                <w:ilvl w:val="0"/>
                <w:numId w:val="1"/>
              </w:numPr>
              <w:spacing w:line="400" w:lineRule="exact"/>
              <w:ind w:leftChars="0"/>
              <w:rPr>
                <w:rFonts w:hint="eastAsia" w:asciiTheme="minorEastAsia" w:hAnsiTheme="minorEastAsia"/>
              </w:rPr>
            </w:pPr>
            <w:r>
              <w:rPr>
                <w:rFonts w:hint="eastAsia" w:asciiTheme="minorEastAsia" w:hAnsiTheme="minorEastAsia"/>
                <w:lang w:eastAsia="zh-CN"/>
              </w:rPr>
              <w:t>完成课本中</w:t>
            </w:r>
            <w:r>
              <w:rPr>
                <w:rFonts w:hint="eastAsia" w:asciiTheme="minorEastAsia" w:hAnsiTheme="minorEastAsia"/>
                <w:lang w:val="en-US" w:eastAsia="zh-CN"/>
              </w:rPr>
              <w:t>Activity 1，2，3任务，</w:t>
            </w:r>
            <w:r>
              <w:rPr>
                <w:rFonts w:hint="eastAsia" w:asciiTheme="minorEastAsia" w:hAnsiTheme="minorEastAsia"/>
              </w:rPr>
              <w:t>复述听力对话内容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1、汉译英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欢迎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聚会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邀请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主人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ind w:firstLine="420" w:firstLineChars="200"/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客人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天气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下雨的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刮风的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有雾的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>下雪的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lang w:val="en-US" w:eastAsia="zh-CN"/>
              </w:rPr>
              <w:t xml:space="preserve"> 多云的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2、把下列句子补充完整并翻译成汉语。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2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___________ to our birthday party!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（2）I</w:t>
            </w:r>
            <w:r>
              <w:rPr>
                <w:rFonts w:hint="default"/>
                <w:lang w:val="en-US" w:eastAsia="zh-CN"/>
              </w:rPr>
              <w:t>’</w:t>
            </w:r>
            <w:r>
              <w:rPr>
                <w:rFonts w:hint="eastAsia"/>
                <w:lang w:val="en-US" w:eastAsia="zh-CN"/>
              </w:rPr>
              <w:t>d like to ________ you to lilei</w:t>
            </w:r>
            <w:r>
              <w:rPr>
                <w:rFonts w:hint="default"/>
                <w:lang w:val="en-US" w:eastAsia="zh-CN"/>
              </w:rPr>
              <w:t>’</w:t>
            </w:r>
            <w:r>
              <w:rPr>
                <w:rFonts w:hint="eastAsia"/>
                <w:lang w:val="en-US" w:eastAsia="zh-CN"/>
              </w:rPr>
              <w:t>s welcome party.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（3）What</w:t>
            </w:r>
            <w:r>
              <w:rPr>
                <w:rFonts w:hint="default"/>
                <w:lang w:val="en-US" w:eastAsia="zh-CN"/>
              </w:rPr>
              <w:t>’</w:t>
            </w:r>
            <w:r>
              <w:rPr>
                <w:rFonts w:hint="eastAsia"/>
                <w:lang w:val="en-US" w:eastAsia="zh-CN"/>
              </w:rPr>
              <w:t>s the ___________ like today.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（4）It is _________(多云的) today.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（5）It is a _________(有雾的) day today.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spacing w:line="400" w:lineRule="exact"/>
              <w:ind w:leftChars="0"/>
            </w:pPr>
          </w:p>
        </w:tc>
        <w:tc>
          <w:tcPr>
            <w:tcW w:w="5849" w:type="dxa"/>
          </w:tcPr>
          <w:p>
            <w:pPr>
              <w:numPr>
                <w:ilvl w:val="0"/>
                <w:numId w:val="0"/>
              </w:numPr>
              <w:spacing w:line="400" w:lineRule="exact"/>
              <w:ind w:leftChars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26" w:type="dxa"/>
            <w:vAlign w:val="center"/>
          </w:tcPr>
          <w:p>
            <w:r>
              <w:rPr>
                <w:rFonts w:hint="eastAsia"/>
              </w:rPr>
              <w:t>课题</w:t>
            </w:r>
          </w:p>
        </w:tc>
        <w:tc>
          <w:tcPr>
            <w:tcW w:w="452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Lead in</w:t>
            </w:r>
          </w:p>
        </w:tc>
        <w:tc>
          <w:tcPr>
            <w:tcW w:w="147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第一</w:t>
            </w:r>
            <w:r>
              <w:rPr>
                <w:sz w:val="28"/>
                <w:szCs w:val="28"/>
              </w:rPr>
              <w:t>课时</w:t>
            </w:r>
          </w:p>
        </w:tc>
        <w:tc>
          <w:tcPr>
            <w:tcW w:w="426" w:type="dxa"/>
            <w:vMerge w:val="continue"/>
          </w:tcPr>
          <w:p/>
        </w:tc>
        <w:tc>
          <w:tcPr>
            <w:tcW w:w="5849" w:type="dxa"/>
            <w:vMerge w:val="continue"/>
          </w:tcPr>
          <w:p/>
        </w:tc>
        <w:tc>
          <w:tcPr>
            <w:tcW w:w="58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426" w:type="dxa"/>
            <w:vAlign w:val="center"/>
          </w:tcPr>
          <w:p>
            <w:r>
              <w:rPr>
                <w:rFonts w:hint="eastAsia"/>
              </w:rPr>
              <w:t>学习</w:t>
            </w:r>
            <w:r>
              <w:t>目标</w:t>
            </w:r>
          </w:p>
        </w:tc>
        <w:tc>
          <w:tcPr>
            <w:tcW w:w="5990" w:type="dxa"/>
            <w:gridSpan w:val="2"/>
            <w:vAlign w:val="center"/>
          </w:tcPr>
          <w:p>
            <w:pPr>
              <w:pStyle w:val="10"/>
              <w:numPr>
                <w:ilvl w:val="0"/>
                <w:numId w:val="0"/>
              </w:numPr>
              <w:ind w:leftChars="0"/>
              <w:rPr>
                <w:rFonts w:hint="eastAsia"/>
              </w:rPr>
            </w:pPr>
            <w:r>
              <w:rPr>
                <w:rFonts w:hint="eastAsia"/>
              </w:rPr>
              <w:t>1学生总结本单元所学</w:t>
            </w:r>
            <w:r>
              <w:rPr>
                <w:rFonts w:hint="eastAsia"/>
                <w:lang w:eastAsia="zh-CN"/>
              </w:rPr>
              <w:t>谈论天气的</w:t>
            </w:r>
            <w:r>
              <w:rPr>
                <w:rFonts w:hint="eastAsia"/>
              </w:rPr>
              <w:t>语句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pStyle w:val="10"/>
              <w:numPr>
                <w:ilvl w:val="0"/>
                <w:numId w:val="0"/>
              </w:numPr>
              <w:ind w:leftChars="0"/>
            </w:pPr>
            <w:r>
              <w:rPr>
                <w:rFonts w:hint="eastAsia"/>
              </w:rPr>
              <w:t>2 学生能熟练</w:t>
            </w:r>
            <w:r>
              <w:rPr>
                <w:rFonts w:hint="eastAsia"/>
                <w:lang w:eastAsia="zh-CN"/>
              </w:rPr>
              <w:t>在对话中使用谈论天气的句子</w:t>
            </w:r>
            <w:r>
              <w:rPr>
                <w:rFonts w:hint="eastAsia"/>
              </w:rPr>
              <w:t>。</w:t>
            </w:r>
          </w:p>
        </w:tc>
        <w:tc>
          <w:tcPr>
            <w:tcW w:w="426" w:type="dxa"/>
            <w:vMerge w:val="continue"/>
          </w:tcPr>
          <w:p/>
        </w:tc>
        <w:tc>
          <w:tcPr>
            <w:tcW w:w="5849" w:type="dxa"/>
            <w:vMerge w:val="continue"/>
          </w:tcPr>
          <w:p/>
        </w:tc>
        <w:tc>
          <w:tcPr>
            <w:tcW w:w="58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6" w:hRule="atLeast"/>
        </w:trPr>
        <w:tc>
          <w:tcPr>
            <w:tcW w:w="426" w:type="dxa"/>
            <w:vAlign w:val="center"/>
          </w:tcPr>
          <w:p>
            <w:r>
              <w:rPr>
                <w:rFonts w:hint="eastAsia"/>
              </w:rPr>
              <w:t>预</w:t>
            </w:r>
          </w:p>
          <w:p/>
          <w:p/>
          <w:p>
            <w:r>
              <w:rPr>
                <w:rFonts w:hint="eastAsia"/>
              </w:rPr>
              <w:t>习</w:t>
            </w:r>
          </w:p>
          <w:p/>
          <w:p/>
          <w:p>
            <w:r>
              <w:rPr>
                <w:rFonts w:hint="eastAsia"/>
              </w:rPr>
              <w:t>案</w:t>
            </w:r>
          </w:p>
          <w:p/>
        </w:tc>
        <w:tc>
          <w:tcPr>
            <w:tcW w:w="5990" w:type="dxa"/>
            <w:gridSpan w:val="2"/>
          </w:tcPr>
          <w:p>
            <w:pPr>
              <w:numPr>
                <w:ilvl w:val="0"/>
                <w:numId w:val="3"/>
              </w:numPr>
              <w:spacing w:line="400" w:lineRule="exact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掌握部分关于天气和参加聚会人物身份的词汇，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eastAsia"/>
              </w:rPr>
              <w:t>Party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weathe</w:t>
            </w:r>
            <w:r>
              <w:rPr>
                <w:rFonts w:hint="eastAsia"/>
                <w:lang w:val="en-US" w:eastAsia="zh-CN"/>
              </w:rPr>
              <w:t>r</w:t>
            </w:r>
            <w:r>
              <w:rPr>
                <w:rFonts w:hint="eastAsia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season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eastAsia"/>
              </w:rPr>
              <w:t>pleasant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snowy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rainy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/>
                <w:u w:val="single"/>
                <w:lang w:val="en-US" w:eastAsia="zh-CN"/>
              </w:rPr>
            </w:pPr>
            <w:r>
              <w:rPr>
                <w:rFonts w:hint="eastAsia"/>
              </w:rPr>
              <w:t>windy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sunny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cloudy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foggy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host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guest</w:t>
            </w:r>
            <w:r>
              <w:rPr>
                <w:rFonts w:hint="eastAsia"/>
                <w:u w:val="single"/>
                <w:lang w:val="en-US" w:eastAsia="zh-CN"/>
              </w:rPr>
              <w:t xml:space="preserve">      </w:t>
            </w:r>
          </w:p>
          <w:p>
            <w:pPr>
              <w:spacing w:line="400" w:lineRule="exact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2、 掌握迎接客人及在聚会上谈论天气等话题的句型，</w:t>
            </w:r>
          </w:p>
          <w:p>
            <w:pPr>
              <w:spacing w:line="400" w:lineRule="exact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>Welcome to our party!</w:t>
            </w:r>
          </w:p>
          <w:p>
            <w:pPr>
              <w:spacing w:line="400" w:lineRule="exact"/>
              <w:ind w:firstLine="315" w:firstLineChars="150"/>
              <w:rPr>
                <w:rFonts w:hint="default" w:eastAsiaTheme="minorEastAsia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</w:t>
            </w:r>
          </w:p>
          <w:p>
            <w:pPr>
              <w:spacing w:line="400" w:lineRule="exact"/>
              <w:ind w:firstLine="315" w:firstLineChars="150"/>
            </w:pPr>
            <w:r>
              <w:rPr>
                <w:rFonts w:hint="eastAsia"/>
              </w:rPr>
              <w:t>This way，please</w:t>
            </w:r>
            <w:r>
              <w:t>.</w:t>
            </w:r>
          </w:p>
          <w:p>
            <w:pPr>
              <w:spacing w:line="400" w:lineRule="exact"/>
              <w:ind w:firstLine="315" w:firstLineChars="150"/>
              <w:rPr>
                <w:rFonts w:hint="default" w:eastAsiaTheme="minorEastAsia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</w:t>
            </w:r>
          </w:p>
          <w:p>
            <w:pPr>
              <w:spacing w:line="400" w:lineRule="exact"/>
              <w:ind w:firstLine="420" w:firstLineChars="200"/>
            </w:pPr>
            <w:r>
              <w:t>What’s the weather like in your hometown?</w:t>
            </w:r>
          </w:p>
          <w:p>
            <w:pPr>
              <w:spacing w:line="400" w:lineRule="exact"/>
              <w:ind w:firstLine="315" w:firstLineChars="150"/>
              <w:rPr>
                <w:rFonts w:hint="default" w:eastAsiaTheme="minorEastAsia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</w:t>
            </w:r>
          </w:p>
          <w:p>
            <w:pPr>
              <w:spacing w:line="4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What`s the weather like tonight?</w:t>
            </w:r>
          </w:p>
          <w:p>
            <w:pPr>
              <w:spacing w:line="400" w:lineRule="exact"/>
              <w:rPr>
                <w:rFonts w:hint="default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</w:t>
            </w:r>
          </w:p>
          <w:p>
            <w:pPr>
              <w:spacing w:line="400" w:lineRule="exact"/>
              <w:ind w:firstLine="315" w:firstLineChars="150"/>
            </w:pPr>
          </w:p>
        </w:tc>
        <w:tc>
          <w:tcPr>
            <w:tcW w:w="426" w:type="dxa"/>
            <w:vMerge w:val="continue"/>
          </w:tcPr>
          <w:p/>
        </w:tc>
        <w:tc>
          <w:tcPr>
            <w:tcW w:w="5849" w:type="dxa"/>
            <w:vMerge w:val="continue"/>
          </w:tcPr>
          <w:p/>
        </w:tc>
        <w:tc>
          <w:tcPr>
            <w:tcW w:w="58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46" w:type="dxa"/>
            <w:gridSpan w:val="2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>Unit 4 welcome to our party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26" w:type="dxa"/>
            <w:vMerge w:val="restart"/>
          </w:tcPr>
          <w:p/>
          <w:p/>
          <w:p/>
          <w:p>
            <w:r>
              <w:rPr>
                <w:rFonts w:hint="eastAsia"/>
              </w:rPr>
              <w:t>训</w:t>
            </w:r>
          </w:p>
          <w:p/>
          <w:p/>
          <w:p>
            <w:r>
              <w:rPr>
                <w:rFonts w:hint="eastAsia"/>
              </w:rPr>
              <w:t>练</w:t>
            </w:r>
          </w:p>
          <w:p/>
          <w:p/>
          <w:p>
            <w:r>
              <w:rPr>
                <w:rFonts w:hint="eastAsia"/>
              </w:rPr>
              <w:t>案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探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究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案</w:t>
            </w:r>
          </w:p>
          <w:p/>
        </w:tc>
        <w:tc>
          <w:tcPr>
            <w:tcW w:w="5849" w:type="dxa"/>
            <w:vMerge w:val="restart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 招待客人和</w:t>
            </w:r>
            <w:r>
              <w:t>参加聚会客人</w:t>
            </w:r>
            <w:r>
              <w:rPr>
                <w:rFonts w:hint="eastAsia"/>
              </w:rPr>
              <w:t>常用的句子包括哪些？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 展示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Cs w:val="21"/>
              </w:rPr>
              <w:t>1给出</w:t>
            </w:r>
            <w:r>
              <w:rPr>
                <w:szCs w:val="21"/>
              </w:rPr>
              <w:t>短文对话</w:t>
            </w:r>
            <w:r>
              <w:rPr>
                <w:rFonts w:hint="eastAsia"/>
                <w:szCs w:val="21"/>
              </w:rPr>
              <w:t>中参加</w:t>
            </w:r>
            <w:r>
              <w:rPr>
                <w:szCs w:val="21"/>
              </w:rPr>
              <w:t>聚会</w:t>
            </w:r>
            <w:r>
              <w:rPr>
                <w:rFonts w:hint="eastAsia"/>
                <w:szCs w:val="21"/>
              </w:rPr>
              <w:t>的固定表达方式。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2根据所做聚会设计，进行对话练习。 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1、汉译英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咖啡  牛奶  橙汁  葡萄  糖  同学  玩笑  邀请 没有  令人愉快的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2、把下列句子补充完整并翻译成汉语。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A.___________ would you like?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B.I</w:t>
            </w:r>
            <w:r>
              <w:rPr>
                <w:rFonts w:hint="default"/>
                <w:lang w:val="en-US" w:eastAsia="zh-CN"/>
              </w:rPr>
              <w:t>’</w:t>
            </w:r>
            <w:r>
              <w:rPr>
                <w:rFonts w:hint="eastAsia"/>
                <w:lang w:val="en-US" w:eastAsia="zh-CN"/>
              </w:rPr>
              <w:t>d like to ________ you to lilei</w:t>
            </w:r>
            <w:r>
              <w:rPr>
                <w:rFonts w:hint="default"/>
                <w:lang w:val="en-US" w:eastAsia="zh-CN"/>
              </w:rPr>
              <w:t>’</w:t>
            </w:r>
            <w:r>
              <w:rPr>
                <w:rFonts w:hint="eastAsia"/>
                <w:lang w:val="en-US" w:eastAsia="zh-CN"/>
              </w:rPr>
              <w:t>s welcome party.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lang w:val="en-US" w:eastAsia="zh-CN"/>
              </w:rPr>
              <w:t xml:space="preserve">C._________ </w:t>
            </w:r>
            <w:r>
              <w:t xml:space="preserve"> you like something</w:t>
            </w:r>
            <w:r>
              <w:rPr>
                <w:rFonts w:hint="eastAsia"/>
              </w:rPr>
              <w:t xml:space="preserve"> </w:t>
            </w:r>
            <w:r>
              <w:t>to drink / eat?</w:t>
            </w:r>
          </w:p>
          <w:p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D.</w:t>
            </w:r>
            <w:r>
              <w:t xml:space="preserve">With or </w:t>
            </w:r>
            <w:r>
              <w:rPr>
                <w:rFonts w:hint="eastAsia"/>
                <w:lang w:val="en-US" w:eastAsia="zh-CN"/>
              </w:rPr>
              <w:t xml:space="preserve">________ </w:t>
            </w:r>
            <w:r>
              <w:t xml:space="preserve"> sugar?</w:t>
            </w:r>
          </w:p>
          <w:p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E.______ i</w:t>
            </w:r>
            <w:r>
              <w:t xml:space="preserve">s your milk. Please help </w:t>
            </w:r>
            <w:r>
              <w:rPr>
                <w:rFonts w:hint="eastAsia"/>
                <w:lang w:val="en-US" w:eastAsia="zh-CN"/>
              </w:rPr>
              <w:t>_________</w:t>
            </w:r>
            <w:r>
              <w:t>.</w:t>
            </w:r>
          </w:p>
          <w:p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F.</w:t>
            </w:r>
            <w:r>
              <w:t xml:space="preserve">With or </w:t>
            </w:r>
            <w:r>
              <w:rPr>
                <w:rFonts w:hint="eastAsia"/>
                <w:lang w:val="en-US" w:eastAsia="zh-CN"/>
              </w:rPr>
              <w:t xml:space="preserve">________ </w:t>
            </w:r>
            <w:r>
              <w:t xml:space="preserve"> sugar?</w:t>
            </w:r>
          </w:p>
          <w:p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G.______ i</w:t>
            </w:r>
            <w:r>
              <w:t xml:space="preserve">s your milk. Please help </w:t>
            </w:r>
            <w:r>
              <w:rPr>
                <w:rFonts w:hint="eastAsia"/>
                <w:lang w:val="en-US" w:eastAsia="zh-CN"/>
              </w:rPr>
              <w:t>_________</w:t>
            </w:r>
            <w:r>
              <w:t>.</w:t>
            </w:r>
          </w:p>
          <w:p>
            <w:pPr>
              <w:rPr>
                <w:rFonts w:asciiTheme="minorEastAsia" w:hAnsiTheme="minorEastAsia"/>
              </w:rPr>
            </w:pPr>
          </w:p>
          <w:p>
            <w:pPr>
              <w:ind w:firstLine="315" w:firstLineChars="150"/>
              <w:rPr>
                <w:rFonts w:asciiTheme="minorEastAsia" w:hAnsiTheme="minorEastAsia"/>
              </w:rPr>
            </w:pPr>
          </w:p>
          <w:p>
            <w:pPr>
              <w:ind w:firstLine="315" w:firstLineChars="150"/>
              <w:rPr>
                <w:rFonts w:asciiTheme="minorEastAsia" w:hAnsiTheme="minorEastAsia"/>
              </w:rPr>
            </w:pPr>
          </w:p>
        </w:tc>
        <w:tc>
          <w:tcPr>
            <w:tcW w:w="5849" w:type="dxa"/>
          </w:tcPr>
          <w:p>
            <w:pPr>
              <w:ind w:firstLine="315" w:firstLineChars="150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426" w:type="dxa"/>
            <w:vAlign w:val="center"/>
          </w:tcPr>
          <w:p>
            <w:r>
              <w:rPr>
                <w:rFonts w:hint="eastAsia"/>
              </w:rPr>
              <w:t>课题</w:t>
            </w:r>
          </w:p>
        </w:tc>
        <w:tc>
          <w:tcPr>
            <w:tcW w:w="5990" w:type="dxa"/>
            <w:gridSpan w:val="2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Listening and speaking</w:t>
            </w:r>
          </w:p>
        </w:tc>
        <w:tc>
          <w:tcPr>
            <w:tcW w:w="426" w:type="dxa"/>
            <w:vMerge w:val="continue"/>
          </w:tcPr>
          <w:p/>
        </w:tc>
        <w:tc>
          <w:tcPr>
            <w:tcW w:w="5849" w:type="dxa"/>
            <w:vMerge w:val="continue"/>
          </w:tcPr>
          <w:p/>
        </w:tc>
        <w:tc>
          <w:tcPr>
            <w:tcW w:w="58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426" w:type="dxa"/>
            <w:vAlign w:val="center"/>
          </w:tcPr>
          <w:p>
            <w:r>
              <w:rPr>
                <w:rFonts w:hint="eastAsia"/>
              </w:rPr>
              <w:t>学习</w:t>
            </w:r>
            <w:r>
              <w:t>目标</w:t>
            </w:r>
          </w:p>
        </w:tc>
        <w:tc>
          <w:tcPr>
            <w:tcW w:w="5990" w:type="dxa"/>
            <w:gridSpan w:val="2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 w:ascii="宋体" w:hAnsi="宋体"/>
                <w:lang w:val="en-US" w:eastAsia="zh-CN"/>
              </w:rPr>
              <w:t>1.</w:t>
            </w:r>
            <w:r>
              <w:rPr>
                <w:rFonts w:hint="eastAsia"/>
              </w:rPr>
              <w:t>学生能掌握部分饮料和食物的词汇</w:t>
            </w:r>
          </w:p>
          <w:p>
            <w:pPr>
              <w:pStyle w:val="10"/>
              <w:numPr>
                <w:ilvl w:val="0"/>
                <w:numId w:val="0"/>
              </w:numPr>
              <w:ind w:leftChars="0"/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学生能掌握在聚会上招待客人并恰当回应的句型</w:t>
            </w:r>
          </w:p>
        </w:tc>
        <w:tc>
          <w:tcPr>
            <w:tcW w:w="426" w:type="dxa"/>
            <w:vMerge w:val="continue"/>
          </w:tcPr>
          <w:p/>
        </w:tc>
        <w:tc>
          <w:tcPr>
            <w:tcW w:w="5849" w:type="dxa"/>
            <w:vMerge w:val="continue"/>
          </w:tcPr>
          <w:p/>
        </w:tc>
        <w:tc>
          <w:tcPr>
            <w:tcW w:w="5849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6" w:hRule="atLeast"/>
        </w:trPr>
        <w:tc>
          <w:tcPr>
            <w:tcW w:w="426" w:type="dxa"/>
            <w:vAlign w:val="center"/>
          </w:tcPr>
          <w:p>
            <w:r>
              <w:rPr>
                <w:rFonts w:hint="eastAsia"/>
              </w:rPr>
              <w:t>预</w:t>
            </w:r>
          </w:p>
          <w:p/>
          <w:p/>
          <w:p>
            <w:r>
              <w:rPr>
                <w:rFonts w:hint="eastAsia"/>
              </w:rPr>
              <w:t>习</w:t>
            </w:r>
          </w:p>
          <w:p/>
          <w:p/>
          <w:p>
            <w:r>
              <w:rPr>
                <w:rFonts w:hint="eastAsia"/>
              </w:rPr>
              <w:t>案</w:t>
            </w:r>
          </w:p>
          <w:p/>
        </w:tc>
        <w:tc>
          <w:tcPr>
            <w:tcW w:w="5990" w:type="dxa"/>
            <w:gridSpan w:val="2"/>
          </w:tcPr>
          <w:p>
            <w:pPr>
              <w:spacing w:line="400" w:lineRule="exact"/>
              <w:ind w:firstLine="432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ascii="宋体" w:hAnsi="宋体"/>
              </w:rPr>
              <w:t>招待客人常用句型</w:t>
            </w:r>
          </w:p>
          <w:p>
            <w:pPr>
              <w:spacing w:line="400" w:lineRule="exact"/>
              <w:ind w:firstLine="432"/>
            </w:pPr>
            <w:r>
              <w:rPr>
                <w:rFonts w:hint="eastAsia"/>
              </w:rPr>
              <w:t xml:space="preserve">Welcome </w:t>
            </w:r>
            <w:r>
              <w:t>to our party!</w:t>
            </w:r>
          </w:p>
          <w:p>
            <w:pPr>
              <w:spacing w:line="400" w:lineRule="exact"/>
              <w:ind w:firstLine="432"/>
            </w:pPr>
            <w:r>
              <w:t>Would you like something</w:t>
            </w:r>
            <w:r>
              <w:rPr>
                <w:rFonts w:hint="eastAsia"/>
              </w:rPr>
              <w:t xml:space="preserve"> </w:t>
            </w:r>
            <w:r>
              <w:t>to drink / eat?</w:t>
            </w:r>
          </w:p>
          <w:p>
            <w:pPr>
              <w:spacing w:line="400" w:lineRule="exact"/>
              <w:ind w:firstLine="432"/>
            </w:pPr>
            <w:r>
              <w:rPr>
                <w:rFonts w:asciiTheme="minorEastAsia" w:hAnsiTheme="minor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3733800</wp:posOffset>
                      </wp:positionH>
                      <wp:positionV relativeFrom="paragraph">
                        <wp:posOffset>5080</wp:posOffset>
                      </wp:positionV>
                      <wp:extent cx="3971925" cy="0"/>
                      <wp:effectExtent l="0" t="0" r="0" b="0"/>
                      <wp:wrapNone/>
                      <wp:docPr id="1" name="自选图形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71925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自选图形 40" o:spid="_x0000_s1026" o:spt="32" type="#_x0000_t32" style="position:absolute;left:0pt;margin-left:294pt;margin-top:0.4pt;height:0pt;width:312.75pt;z-index:251659264;mso-width-relative:page;mso-height-relative:page;" filled="f" stroked="t" coordsize="21600,21600" o:gfxdata="UEsDBAoAAAAAAIdO4kAAAAAAAAAAAAAAAAAEAAAAZHJzL1BLAwQUAAAACACHTuJAFFh7BtQAAAAG&#10;AQAADwAAAGRycy9kb3ducmV2LnhtbE2PwU7DMBBE70j8g7VIXBC1ExQU0jgVQuLAkbZSr268JCnx&#10;OoqdpvTr2ZzgOJrRzJtyc3G9OOMYOk8akpUCgVR721GjYb97f8xBhGjImt4TavjBAJvq9qY0hfUz&#10;feJ5GxvBJRQKo6GNcSikDHWLzoSVH5DY+/KjM5Hl2Eg7mpnLXS9TpZ6lMx3xQmsGfGux/t5OTgOG&#10;KUvU64tr9h/X+eGQXk/zsNP6/i5RaxARL/EvDAs+o0PFTEc/kQ2i15DlOX+JGvjAYqfJUwbiuGhZ&#10;lfI/fvULUEsDBBQAAAAIAIdO4kB6kV0E8wEAAOQDAAAOAAAAZHJzL2Uyb0RvYy54bWytU0uOEzEQ&#10;3SNxB8t70klgYBKlM4uEYYMgEnCAiu3utuSfXJ50smOHOAM7ltyBuc1IcIspO5kEhk0W9MJd/tSr&#10;es/Ps6utNWyjImrvaj4aDDlTTnipXVvzTx+vn11yhgmcBOOdqvlOIb+aP30y68NUjX3njVSREYjD&#10;aR9q3qUUplWFolMWcOCDcrTZ+Ggh0TS2lYzQE7o11Xg4fFn1PsoQvVCItLrcb/IDYjwH0DeNFmrp&#10;xY1VLu1RozKQiBJ2OiCfl26bRon0vmlQJWZqTkxTGakIxes8VvMZTNsIodPi0AKc08IjTha0o6JH&#10;qCUkYDdR/wNltYgefZMGwttqT6QoQixGw0fafOggqMKFpMZwFB3/H6x4t1lFpiU5gTMHli7815cf&#10;vz9/vft2e/fzO3tRJOoDTunkwq0iCZZnGFYx89020eY/MWHbIuvuKKvaJiZo8fnk1WgyvuBMPOxV&#10;p8QQMb1R3rIc1BxTBN12aeGdo8vzcVRkhc1bTFSaEh8SclXjWF/zyUUBBzJjQyagOjYQIXRtyUVv&#10;tLzWxuQMjO16YSLbQDZE+bIHCPevY7nIErDbnytbe6t0CuRrJ1naBZLK0QvhuQWrJGdG0YPKUTFV&#10;Am3OOUmljaMOTqrmaO3lrohd1unyS48Ho2Z3/Tkv2afHOb8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FFh7BtQAAAAGAQAADwAAAAAAAAABACAAAAAiAAAAZHJzL2Rvd25yZXYueG1sUEsBAhQAFAAA&#10;AAgAh07iQHqRXQTzAQAA5AMAAA4AAAAAAAAAAQAgAAAAIwEAAGRycy9lMm9Eb2MueG1sUEsFBgAA&#10;AAAGAAYAWQEAAIgFAAAAAA=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t>What about…?</w:t>
            </w:r>
          </w:p>
          <w:p>
            <w:pPr>
              <w:spacing w:line="400" w:lineRule="exact"/>
              <w:ind w:firstLine="432"/>
              <w:rPr>
                <w:rFonts w:hint="eastAsia"/>
              </w:rPr>
            </w:pPr>
            <w:r>
              <w:t>With or without sugar?</w:t>
            </w:r>
          </w:p>
          <w:p>
            <w:pPr>
              <w:spacing w:line="400" w:lineRule="exact"/>
              <w:ind w:firstLine="432"/>
            </w:pPr>
            <w:r>
              <w:t>Here you are.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t>You are welcome. Here’s your milk. Please help yourself</w:t>
            </w:r>
          </w:p>
          <w:p>
            <w:pPr>
              <w:spacing w:line="400" w:lineRule="exact"/>
              <w:ind w:firstLine="43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、</w:t>
            </w:r>
            <w:r>
              <w:t>参加聚会客人用语</w:t>
            </w:r>
          </w:p>
          <w:p>
            <w:pPr>
              <w:spacing w:line="400" w:lineRule="exact"/>
              <w:ind w:firstLine="432"/>
            </w:pPr>
            <w:r>
              <w:rPr>
                <w:rFonts w:hint="eastAsia"/>
              </w:rPr>
              <w:t>I</w:t>
            </w:r>
            <w:r>
              <w:t>’d like…,please.</w:t>
            </w:r>
          </w:p>
          <w:p>
            <w:pPr>
              <w:spacing w:line="400" w:lineRule="exact"/>
              <w:ind w:firstLine="432"/>
            </w:pPr>
            <w:r>
              <w:t>Milk, please.</w:t>
            </w:r>
          </w:p>
          <w:p>
            <w:pPr>
              <w:spacing w:line="400" w:lineRule="exact"/>
              <w:ind w:firstLine="432"/>
            </w:pPr>
            <w:r>
              <w:t>Without sugar, please.</w:t>
            </w:r>
          </w:p>
          <w:p>
            <w:pPr>
              <w:spacing w:line="400" w:lineRule="exact"/>
              <w:ind w:firstLine="432"/>
            </w:pPr>
            <w:r>
              <w:t>Thank you.</w:t>
            </w:r>
          </w:p>
          <w:p>
            <w:pPr>
              <w:spacing w:line="400" w:lineRule="exact"/>
              <w:ind w:firstLine="105" w:firstLineChars="50"/>
            </w:pPr>
          </w:p>
        </w:tc>
        <w:tc>
          <w:tcPr>
            <w:tcW w:w="426" w:type="dxa"/>
            <w:vMerge w:val="continue"/>
          </w:tcPr>
          <w:p/>
        </w:tc>
        <w:tc>
          <w:tcPr>
            <w:tcW w:w="5849" w:type="dxa"/>
            <w:vMerge w:val="continue"/>
          </w:tcPr>
          <w:p/>
        </w:tc>
        <w:tc>
          <w:tcPr>
            <w:tcW w:w="5849" w:type="dxa"/>
          </w:tcPr>
          <w:p/>
        </w:tc>
      </w:tr>
    </w:tbl>
    <w:p>
      <w:bookmarkStart w:id="0" w:name="_GoBack"/>
      <w:bookmarkEnd w:id="0"/>
    </w:p>
    <w:sectPr>
      <w:pgSz w:w="14742" w:h="10433" w:orient="landscape"/>
      <w:pgMar w:top="851" w:right="907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730C3E"/>
    <w:multiLevelType w:val="singleLevel"/>
    <w:tmpl w:val="A7730C3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56AE4A3"/>
    <w:multiLevelType w:val="singleLevel"/>
    <w:tmpl w:val="056AE4A3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584FACD6"/>
    <w:multiLevelType w:val="singleLevel"/>
    <w:tmpl w:val="584FACD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BC5"/>
    <w:rsid w:val="00084761"/>
    <w:rsid w:val="000F2BA9"/>
    <w:rsid w:val="00125A40"/>
    <w:rsid w:val="00126FDA"/>
    <w:rsid w:val="0012754F"/>
    <w:rsid w:val="001F1A97"/>
    <w:rsid w:val="00272267"/>
    <w:rsid w:val="00281CA9"/>
    <w:rsid w:val="00286E66"/>
    <w:rsid w:val="002964C5"/>
    <w:rsid w:val="003234D9"/>
    <w:rsid w:val="003247F4"/>
    <w:rsid w:val="00326B48"/>
    <w:rsid w:val="003720E6"/>
    <w:rsid w:val="00396BC5"/>
    <w:rsid w:val="003B4C84"/>
    <w:rsid w:val="003B6404"/>
    <w:rsid w:val="00433632"/>
    <w:rsid w:val="004B5E1C"/>
    <w:rsid w:val="004D1B23"/>
    <w:rsid w:val="004F0D42"/>
    <w:rsid w:val="005377B9"/>
    <w:rsid w:val="00543FD2"/>
    <w:rsid w:val="00545021"/>
    <w:rsid w:val="0055493A"/>
    <w:rsid w:val="00576C79"/>
    <w:rsid w:val="005846F5"/>
    <w:rsid w:val="005C3D50"/>
    <w:rsid w:val="005E457C"/>
    <w:rsid w:val="005E6230"/>
    <w:rsid w:val="005F09FF"/>
    <w:rsid w:val="0062371C"/>
    <w:rsid w:val="006572FA"/>
    <w:rsid w:val="006A58B3"/>
    <w:rsid w:val="006F29AD"/>
    <w:rsid w:val="00714CB5"/>
    <w:rsid w:val="007224CB"/>
    <w:rsid w:val="00802FCE"/>
    <w:rsid w:val="00847A4E"/>
    <w:rsid w:val="008C57DC"/>
    <w:rsid w:val="008F11A4"/>
    <w:rsid w:val="00907D7D"/>
    <w:rsid w:val="00927772"/>
    <w:rsid w:val="0093506A"/>
    <w:rsid w:val="00944800"/>
    <w:rsid w:val="009A15BD"/>
    <w:rsid w:val="009A15F4"/>
    <w:rsid w:val="009F714C"/>
    <w:rsid w:val="00A536DF"/>
    <w:rsid w:val="00A56891"/>
    <w:rsid w:val="00AD3A22"/>
    <w:rsid w:val="00AF723F"/>
    <w:rsid w:val="00B32885"/>
    <w:rsid w:val="00BD6E02"/>
    <w:rsid w:val="00BF0359"/>
    <w:rsid w:val="00CA1926"/>
    <w:rsid w:val="00CE46C8"/>
    <w:rsid w:val="00D247F3"/>
    <w:rsid w:val="00D47B3C"/>
    <w:rsid w:val="00D50E8C"/>
    <w:rsid w:val="00DF07D5"/>
    <w:rsid w:val="00E40AB9"/>
    <w:rsid w:val="00E669FB"/>
    <w:rsid w:val="00E908DD"/>
    <w:rsid w:val="00EE3B7D"/>
    <w:rsid w:val="00F01804"/>
    <w:rsid w:val="00F5186D"/>
    <w:rsid w:val="00F561DD"/>
    <w:rsid w:val="00FF304D"/>
    <w:rsid w:val="234F70AA"/>
    <w:rsid w:val="378F3401"/>
    <w:rsid w:val="72E0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2"/>
    <w:semiHidden/>
    <w:qFormat/>
    <w:uiPriority w:val="99"/>
    <w:rPr>
      <w:sz w:val="18"/>
      <w:szCs w:val="18"/>
    </w:rPr>
  </w:style>
  <w:style w:type="character" w:customStyle="1" w:styleId="13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730140-24E6-457B-A934-425484F24D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753</Words>
  <Characters>4298</Characters>
  <Lines>35</Lines>
  <Paragraphs>10</Paragraphs>
  <TotalTime>6</TotalTime>
  <ScaleCrop>false</ScaleCrop>
  <LinksUpToDate>false</LinksUpToDate>
  <CharactersWithSpaces>5041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2017-09-25T02:51:00Z</dcterms:created>
  <dc:creator>PC</dc:creator>
  <cp:lastModifiedBy>司泽飞</cp:lastModifiedBy>
  <dcterms:modified xsi:type="dcterms:W3CDTF">2021-05-24T06:10:08Z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